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4B9D7" w14:textId="6A56A637" w:rsidR="005F7B4C" w:rsidRDefault="005F7B4C" w:rsidP="005F7B4C">
      <w:pPr>
        <w:rPr>
          <w:rFonts w:ascii="Times New Roman" w:hAnsi="Times New Roman"/>
          <w:b/>
          <w:bCs/>
          <w:sz w:val="24"/>
        </w:rPr>
      </w:pPr>
      <w:r w:rsidRPr="009C4D5E">
        <w:rPr>
          <w:rFonts w:ascii="Times New Roman" w:hAnsi="Times New Roman"/>
          <w:b/>
          <w:bCs/>
          <w:sz w:val="24"/>
        </w:rPr>
        <w:t xml:space="preserve">Table </w:t>
      </w:r>
      <w:r w:rsidR="006C7F2D">
        <w:rPr>
          <w:rFonts w:ascii="Times New Roman" w:hAnsi="Times New Roman"/>
          <w:b/>
          <w:bCs/>
          <w:sz w:val="24"/>
        </w:rPr>
        <w:t>S</w:t>
      </w:r>
      <w:r w:rsidR="00A71CF4">
        <w:rPr>
          <w:rFonts w:ascii="Times New Roman" w:hAnsi="Times New Roman" w:hint="eastAsia"/>
          <w:b/>
          <w:bCs/>
          <w:sz w:val="24"/>
        </w:rPr>
        <w:t>1</w:t>
      </w:r>
      <w:r w:rsidRPr="009C4D5E">
        <w:rPr>
          <w:rFonts w:ascii="Times New Roman" w:hAnsi="Times New Roman"/>
          <w:b/>
          <w:bCs/>
          <w:sz w:val="24"/>
        </w:rPr>
        <w:t>:</w:t>
      </w:r>
      <w:r w:rsidRPr="009C4D5E">
        <w:rPr>
          <w:rFonts w:ascii="Times New Roman" w:hAnsi="Times New Roman" w:hint="eastAsia"/>
          <w:b/>
          <w:bCs/>
          <w:sz w:val="24"/>
        </w:rPr>
        <w:t xml:space="preserve"> </w:t>
      </w:r>
      <w:r w:rsidRPr="009C4D5E">
        <w:rPr>
          <w:rFonts w:ascii="Times New Roman" w:hAnsi="Times New Roman"/>
          <w:b/>
          <w:bCs/>
          <w:sz w:val="24"/>
        </w:rPr>
        <w:t xml:space="preserve">Univariate Cox proportional hazards regression analysis of </w:t>
      </w:r>
      <w:r w:rsidR="00A71CF4">
        <w:rPr>
          <w:rFonts w:ascii="Times New Roman" w:hAnsi="Times New Roman" w:hint="eastAsia"/>
          <w:b/>
          <w:bCs/>
          <w:sz w:val="24"/>
        </w:rPr>
        <w:t>the</w:t>
      </w:r>
      <w:r w:rsidR="00A71CF4">
        <w:rPr>
          <w:rFonts w:ascii="Times New Roman" w:hAnsi="Times New Roman"/>
          <w:b/>
          <w:bCs/>
          <w:sz w:val="24"/>
        </w:rPr>
        <w:t xml:space="preserve"> top 20 </w:t>
      </w:r>
      <w:r w:rsidR="004B4C68" w:rsidRPr="00F6426E">
        <w:rPr>
          <w:rFonts w:ascii="Times New Roman" w:hAnsi="Times New Roman" w:hint="eastAsia"/>
          <w:b/>
          <w:bCs/>
          <w:sz w:val="24"/>
        </w:rPr>
        <w:t>immune</w:t>
      </w:r>
      <w:r w:rsidR="004B4C68">
        <w:rPr>
          <w:rFonts w:ascii="Times New Roman" w:hAnsi="Times New Roman" w:hint="eastAsia"/>
          <w:b/>
          <w:bCs/>
          <w:sz w:val="24"/>
        </w:rPr>
        <w:t>-</w:t>
      </w:r>
      <w:r w:rsidR="004B4C68" w:rsidRPr="00F6426E">
        <w:rPr>
          <w:rFonts w:ascii="Times New Roman" w:hAnsi="Times New Roman" w:hint="eastAsia"/>
          <w:b/>
          <w:bCs/>
          <w:sz w:val="24"/>
        </w:rPr>
        <w:t xml:space="preserve">related </w:t>
      </w:r>
      <w:r w:rsidR="00C04E68" w:rsidRPr="00F6426E">
        <w:rPr>
          <w:rFonts w:ascii="Times New Roman" w:hAnsi="Times New Roman" w:hint="eastAsia"/>
          <w:b/>
          <w:bCs/>
          <w:sz w:val="24"/>
        </w:rPr>
        <w:t>genes</w:t>
      </w:r>
      <w:r w:rsidR="004B4C68">
        <w:rPr>
          <w:rFonts w:ascii="Times New Roman" w:hAnsi="Times New Roman" w:hint="eastAsia"/>
          <w:b/>
          <w:bCs/>
          <w:sz w:val="24"/>
        </w:rPr>
        <w:t xml:space="preserve"> with</w:t>
      </w:r>
      <w:r w:rsidR="004B4C68">
        <w:rPr>
          <w:rFonts w:ascii="Times New Roman" w:hAnsi="Times New Roman"/>
          <w:b/>
          <w:bCs/>
          <w:sz w:val="24"/>
        </w:rPr>
        <w:t xml:space="preserve"> </w:t>
      </w:r>
      <w:r w:rsidR="00A71CF4">
        <w:rPr>
          <w:rFonts w:ascii="Times New Roman" w:hAnsi="Times New Roman"/>
          <w:b/>
          <w:bCs/>
          <w:sz w:val="24"/>
        </w:rPr>
        <w:t>OS</w:t>
      </w:r>
      <w:r w:rsidR="004B4C68">
        <w:rPr>
          <w:rFonts w:ascii="Times New Roman" w:hAnsi="Times New Roman" w:hint="eastAsia"/>
          <w:b/>
          <w:bCs/>
          <w:sz w:val="24"/>
        </w:rPr>
        <w:t xml:space="preserve"> of </w:t>
      </w:r>
      <w:r w:rsidR="00861507">
        <w:rPr>
          <w:rFonts w:ascii="Times New Roman" w:hAnsi="Times New Roman"/>
          <w:b/>
          <w:bCs/>
          <w:sz w:val="24"/>
        </w:rPr>
        <w:t>E</w:t>
      </w:r>
      <w:r w:rsidR="004B4C68">
        <w:rPr>
          <w:rFonts w:ascii="Times New Roman" w:hAnsi="Times New Roman" w:hint="eastAsia"/>
          <w:b/>
          <w:bCs/>
          <w:sz w:val="24"/>
        </w:rPr>
        <w:t>C patients</w:t>
      </w:r>
    </w:p>
    <w:p w14:paraId="1933818C" w14:textId="77777777" w:rsidR="006212A5" w:rsidRPr="009C4D5E" w:rsidRDefault="006212A5" w:rsidP="005F7B4C">
      <w:pPr>
        <w:rPr>
          <w:rFonts w:ascii="Times New Roman" w:hAnsi="Times New Roman"/>
          <w:b/>
          <w:bCs/>
          <w:sz w:val="24"/>
        </w:rPr>
      </w:pPr>
      <w:bookmarkStart w:id="0" w:name="_GoBack"/>
      <w:bookmarkEnd w:id="0"/>
    </w:p>
    <w:tbl>
      <w:tblPr>
        <w:tblW w:w="863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08"/>
        <w:gridCol w:w="1800"/>
        <w:gridCol w:w="2880"/>
        <w:gridCol w:w="2048"/>
      </w:tblGrid>
      <w:tr w:rsidR="005F7B4C" w:rsidRPr="005F7B4C" w14:paraId="74922D57" w14:textId="77777777" w:rsidTr="00F04B16">
        <w:trPr>
          <w:trHeight w:val="374"/>
        </w:trPr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2E98" w14:textId="77777777" w:rsidR="005F7B4C" w:rsidRPr="00240C02" w:rsidRDefault="00240C02" w:rsidP="00240C02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="005F7B4C" w:rsidRPr="00240C02">
              <w:rPr>
                <w:rFonts w:ascii="Times New Roman" w:hAnsi="Times New Roman"/>
                <w:color w:val="000000"/>
                <w:kern w:val="0"/>
                <w:sz w:val="24"/>
              </w:rPr>
              <w:t>Gene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4D9D" w14:textId="77777777" w:rsidR="005F7B4C" w:rsidRPr="00240C02" w:rsidRDefault="005F7B4C" w:rsidP="005F7B4C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40C02">
              <w:rPr>
                <w:rFonts w:ascii="Times New Roman" w:hAnsi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7C6A" w14:textId="77777777" w:rsidR="005F7B4C" w:rsidRPr="00240C02" w:rsidRDefault="005F7B4C" w:rsidP="00F04B16">
            <w:pPr>
              <w:widowControl/>
              <w:tabs>
                <w:tab w:val="left" w:pos="1332"/>
              </w:tabs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40C02">
              <w:rPr>
                <w:rFonts w:ascii="Times New Roman" w:hAnsi="Times New Roman"/>
                <w:color w:val="000000"/>
                <w:kern w:val="0"/>
                <w:sz w:val="24"/>
              </w:rPr>
              <w:t>CI</w:t>
            </w: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DC6D" w14:textId="77777777" w:rsidR="005F7B4C" w:rsidRPr="00240C02" w:rsidRDefault="00F04B16" w:rsidP="00F04B16">
            <w:pPr>
              <w:widowControl/>
              <w:ind w:leftChars="-137" w:hangingChars="120" w:hanging="288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    </w:t>
            </w:r>
            <w:r w:rsidR="005F7B4C" w:rsidRPr="00240C02">
              <w:rPr>
                <w:rFonts w:ascii="Times New Roman" w:hAnsi="Times New Roman"/>
                <w:color w:val="000000"/>
                <w:kern w:val="0"/>
                <w:sz w:val="24"/>
              </w:rPr>
              <w:t>P value</w:t>
            </w:r>
          </w:p>
        </w:tc>
      </w:tr>
      <w:tr w:rsidR="00A71CF4" w:rsidRPr="005F7B4C" w14:paraId="3BEB3DC5" w14:textId="77777777" w:rsidTr="00F04B16">
        <w:trPr>
          <w:trHeight w:val="374"/>
        </w:trPr>
        <w:tc>
          <w:tcPr>
            <w:tcW w:w="19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tbl>
            <w:tblPr>
              <w:tblW w:w="1097" w:type="dxa"/>
              <w:tblLook w:val="04A0" w:firstRow="1" w:lastRow="0" w:firstColumn="1" w:lastColumn="0" w:noHBand="0" w:noVBand="1"/>
            </w:tblPr>
            <w:tblGrid>
              <w:gridCol w:w="1457"/>
            </w:tblGrid>
            <w:tr w:rsidR="00A71CF4" w:rsidRPr="00240C02" w14:paraId="5720637F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26A9A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FOXP3</w:t>
                  </w:r>
                </w:p>
              </w:tc>
            </w:tr>
            <w:tr w:rsidR="00A71CF4" w:rsidRPr="00240C02" w14:paraId="5FAEE09F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95D8E7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APOBEC3H</w:t>
                  </w:r>
                </w:p>
              </w:tc>
            </w:tr>
            <w:tr w:rsidR="00A71CF4" w:rsidRPr="00240C02" w14:paraId="455F7848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EC1145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NLRC3</w:t>
                  </w:r>
                </w:p>
              </w:tc>
            </w:tr>
            <w:tr w:rsidR="00A71CF4" w:rsidRPr="00240C02" w14:paraId="6EF3298A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96316D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ACAP1</w:t>
                  </w:r>
                </w:p>
              </w:tc>
            </w:tr>
            <w:tr w:rsidR="00A71CF4" w:rsidRPr="00240C02" w14:paraId="302352F0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8D9896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SLA2</w:t>
                  </w:r>
                </w:p>
              </w:tc>
            </w:tr>
            <w:tr w:rsidR="00A71CF4" w:rsidRPr="00240C02" w14:paraId="4612AFDE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318D9D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BATF</w:t>
                  </w:r>
                </w:p>
              </w:tc>
            </w:tr>
            <w:tr w:rsidR="00A71CF4" w:rsidRPr="00240C02" w14:paraId="31E59498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F1A220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ZNF683</w:t>
                  </w:r>
                </w:p>
              </w:tc>
            </w:tr>
            <w:tr w:rsidR="00A71CF4" w:rsidRPr="00240C02" w14:paraId="587A2179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82656F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SPN</w:t>
                  </w:r>
                </w:p>
              </w:tc>
            </w:tr>
            <w:tr w:rsidR="00A71CF4" w:rsidRPr="00240C02" w14:paraId="52877DE8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630A1A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GNGT2</w:t>
                  </w:r>
                </w:p>
              </w:tc>
            </w:tr>
            <w:tr w:rsidR="00A71CF4" w:rsidRPr="00240C02" w14:paraId="247BD66D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F60DCA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IL2RB</w:t>
                  </w:r>
                </w:p>
              </w:tc>
            </w:tr>
            <w:tr w:rsidR="00A71CF4" w:rsidRPr="00240C02" w14:paraId="02A07942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DDD77C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APOBR</w:t>
                  </w:r>
                </w:p>
              </w:tc>
            </w:tr>
            <w:tr w:rsidR="00A71CF4" w:rsidRPr="00240C02" w14:paraId="19FA9362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5877D8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RASAL3</w:t>
                  </w:r>
                </w:p>
              </w:tc>
            </w:tr>
            <w:tr w:rsidR="00A71CF4" w:rsidRPr="00240C02" w14:paraId="16B6EA68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F4CF06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MYO1F</w:t>
                  </w:r>
                </w:p>
              </w:tc>
            </w:tr>
            <w:tr w:rsidR="00A71CF4" w:rsidRPr="00240C02" w14:paraId="1CFD7B60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4B475D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CD3E</w:t>
                  </w:r>
                </w:p>
              </w:tc>
            </w:tr>
            <w:tr w:rsidR="00A71CF4" w:rsidRPr="00240C02" w14:paraId="2857105A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72DB62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WAS</w:t>
                  </w:r>
                </w:p>
              </w:tc>
            </w:tr>
            <w:tr w:rsidR="00A71CF4" w:rsidRPr="00240C02" w14:paraId="3ADC7E68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1B06B1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ASB2</w:t>
                  </w:r>
                </w:p>
              </w:tc>
            </w:tr>
            <w:tr w:rsidR="00A71CF4" w:rsidRPr="00240C02" w14:paraId="2D09DE1A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EA27E9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CTSW</w:t>
                  </w:r>
                </w:p>
              </w:tc>
            </w:tr>
            <w:tr w:rsidR="00A71CF4" w:rsidRPr="00240C02" w14:paraId="32242A9A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9A57B8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CXCR3</w:t>
                  </w:r>
                </w:p>
              </w:tc>
            </w:tr>
            <w:tr w:rsidR="00A71CF4" w:rsidRPr="00240C02" w14:paraId="308B6932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831A0E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RCSD1</w:t>
                  </w:r>
                </w:p>
              </w:tc>
            </w:tr>
            <w:tr w:rsidR="00A71CF4" w:rsidRPr="00240C02" w14:paraId="584A57B9" w14:textId="77777777" w:rsidTr="00A71CF4">
              <w:trPr>
                <w:trHeight w:val="276"/>
              </w:trPr>
              <w:tc>
                <w:tcPr>
                  <w:tcW w:w="10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4F8265" w14:textId="77777777" w:rsidR="00A71CF4" w:rsidRPr="00240C02" w:rsidRDefault="00A71CF4" w:rsidP="00240C02">
                  <w:pPr>
                    <w:widowControl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ITGAL</w:t>
                  </w:r>
                </w:p>
              </w:tc>
            </w:tr>
          </w:tbl>
          <w:p w14:paraId="371437F0" w14:textId="77777777" w:rsidR="00A71CF4" w:rsidRPr="00240C02" w:rsidRDefault="00A71CF4" w:rsidP="00240C0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A71CF4" w:rsidRPr="00240C02" w14:paraId="6DEE29DC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B2C2F6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0.439</w:t>
                  </w:r>
                </w:p>
              </w:tc>
            </w:tr>
            <w:tr w:rsidR="00A71CF4" w:rsidRPr="00240C02" w14:paraId="08C3C735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C8DC99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0.190</w:t>
                  </w:r>
                </w:p>
              </w:tc>
            </w:tr>
            <w:tr w:rsidR="00A71CF4" w:rsidRPr="00240C02" w14:paraId="65245BCE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BDE5C3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0.123</w:t>
                  </w:r>
                </w:p>
              </w:tc>
            </w:tr>
            <w:tr w:rsidR="00A71CF4" w:rsidRPr="00240C02" w14:paraId="1EA85749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E2D23E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0.354</w:t>
                  </w:r>
                </w:p>
              </w:tc>
            </w:tr>
            <w:tr w:rsidR="00A71CF4" w:rsidRPr="00240C02" w14:paraId="3D397692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295F4A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0.280</w:t>
                  </w:r>
                </w:p>
              </w:tc>
            </w:tr>
            <w:tr w:rsidR="00A71CF4" w:rsidRPr="00240C02" w14:paraId="24DAB5FA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868CF6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0.799</w:t>
                  </w:r>
                </w:p>
              </w:tc>
            </w:tr>
            <w:tr w:rsidR="00A71CF4" w:rsidRPr="00240C02" w14:paraId="614B2FC1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83EDEA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0.443</w:t>
                  </w:r>
                </w:p>
              </w:tc>
            </w:tr>
            <w:tr w:rsidR="00A71CF4" w:rsidRPr="00240C02" w14:paraId="24AA0B0E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73E1C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0.300</w:t>
                  </w:r>
                </w:p>
              </w:tc>
            </w:tr>
            <w:tr w:rsidR="00A71CF4" w:rsidRPr="00240C02" w14:paraId="2C38104B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76D78D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0.184</w:t>
                  </w:r>
                </w:p>
              </w:tc>
            </w:tr>
            <w:tr w:rsidR="00A71CF4" w:rsidRPr="00240C02" w14:paraId="10E9D5DC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D5DF70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0.739</w:t>
                  </w:r>
                </w:p>
              </w:tc>
            </w:tr>
            <w:tr w:rsidR="00A71CF4" w:rsidRPr="00240C02" w14:paraId="169DFA5A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E0A4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0.622</w:t>
                  </w:r>
                </w:p>
              </w:tc>
            </w:tr>
            <w:tr w:rsidR="00A71CF4" w:rsidRPr="00240C02" w14:paraId="405223A8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9A022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0.532</w:t>
                  </w:r>
                </w:p>
              </w:tc>
            </w:tr>
            <w:tr w:rsidR="00A71CF4" w:rsidRPr="00240C02" w14:paraId="5E25A675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2EBD6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0.571</w:t>
                  </w:r>
                </w:p>
              </w:tc>
            </w:tr>
            <w:tr w:rsidR="00A71CF4" w:rsidRPr="00240C02" w14:paraId="0C7047BE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6FC89E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0.809</w:t>
                  </w:r>
                </w:p>
              </w:tc>
            </w:tr>
            <w:tr w:rsidR="00A71CF4" w:rsidRPr="00240C02" w14:paraId="383DEF04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7CFE8B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0.758</w:t>
                  </w:r>
                </w:p>
              </w:tc>
            </w:tr>
            <w:tr w:rsidR="00A71CF4" w:rsidRPr="00240C02" w14:paraId="207F842A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074219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0.387</w:t>
                  </w:r>
                </w:p>
              </w:tc>
            </w:tr>
            <w:tr w:rsidR="00A71CF4" w:rsidRPr="00240C02" w14:paraId="675BA7B5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FDF2E2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0.717</w:t>
                  </w:r>
                </w:p>
              </w:tc>
            </w:tr>
            <w:tr w:rsidR="00A71CF4" w:rsidRPr="00240C02" w14:paraId="565279AD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3DC244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0.665</w:t>
                  </w:r>
                </w:p>
              </w:tc>
            </w:tr>
            <w:tr w:rsidR="00A71CF4" w:rsidRPr="00240C02" w14:paraId="2D4C42DE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12CCE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0.404</w:t>
                  </w:r>
                </w:p>
              </w:tc>
            </w:tr>
            <w:tr w:rsidR="00A71CF4" w:rsidRPr="00240C02" w14:paraId="6ACC74AC" w14:textId="77777777" w:rsidTr="00A71CF4">
              <w:trPr>
                <w:trHeight w:val="276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ADFCEA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0.689</w:t>
                  </w:r>
                </w:p>
              </w:tc>
            </w:tr>
          </w:tbl>
          <w:p w14:paraId="40A4D841" w14:textId="77777777" w:rsidR="00A71CF4" w:rsidRPr="00240C02" w:rsidRDefault="00A71CF4" w:rsidP="00972D1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tbl>
            <w:tblPr>
              <w:tblW w:w="2463" w:type="dxa"/>
              <w:tblLook w:val="04A0" w:firstRow="1" w:lastRow="0" w:firstColumn="1" w:lastColumn="0" w:noHBand="0" w:noVBand="1"/>
            </w:tblPr>
            <w:tblGrid>
              <w:gridCol w:w="2463"/>
            </w:tblGrid>
            <w:tr w:rsidR="00A71CF4" w:rsidRPr="00240C02" w14:paraId="6A3DDFD4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091380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0.281-0.687</w:t>
                  </w:r>
                </w:p>
              </w:tc>
            </w:tr>
            <w:tr w:rsidR="00A71CF4" w:rsidRPr="00240C02" w14:paraId="142213D1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C0A90C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0.074-0.484</w:t>
                  </w:r>
                </w:p>
              </w:tc>
            </w:tr>
            <w:tr w:rsidR="00A71CF4" w:rsidRPr="00240C02" w14:paraId="2A829058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5F0653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0.038-0.402</w:t>
                  </w:r>
                </w:p>
              </w:tc>
            </w:tr>
            <w:tr w:rsidR="00A71CF4" w:rsidRPr="00240C02" w14:paraId="04C1B7C6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E852E9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0.196-0.64</w:t>
                  </w:r>
                </w:p>
              </w:tc>
            </w:tr>
            <w:tr w:rsidR="00A71CF4" w:rsidRPr="00240C02" w14:paraId="0C16A1BC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B3D59D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0.131-0.596</w:t>
                  </w:r>
                </w:p>
              </w:tc>
            </w:tr>
            <w:tr w:rsidR="00A71CF4" w:rsidRPr="00240C02" w14:paraId="5AF5B2A7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475787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0.699-0.914</w:t>
                  </w:r>
                </w:p>
              </w:tc>
            </w:tr>
            <w:tr w:rsidR="00A71CF4" w:rsidRPr="00240C02" w14:paraId="3760CD46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D39DFE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0.271-0.723</w:t>
                  </w:r>
                </w:p>
              </w:tc>
            </w:tr>
            <w:tr w:rsidR="00A71CF4" w:rsidRPr="00240C02" w14:paraId="4F2BF4DC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AFD285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0.145-0.62</w:t>
                  </w:r>
                </w:p>
              </w:tc>
            </w:tr>
            <w:tr w:rsidR="00A71CF4" w:rsidRPr="00240C02" w14:paraId="6F229B07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5D6CC5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0.066-0.515</w:t>
                  </w:r>
                </w:p>
              </w:tc>
            </w:tr>
            <w:tr w:rsidR="00A71CF4" w:rsidRPr="00240C02" w14:paraId="77F44826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A2571A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0.614-0.889</w:t>
                  </w:r>
                </w:p>
              </w:tc>
            </w:tr>
            <w:tr w:rsidR="00A71CF4" w:rsidRPr="00240C02" w14:paraId="763E3BA6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80D37C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0.464-0.832</w:t>
                  </w:r>
                </w:p>
              </w:tc>
            </w:tr>
            <w:tr w:rsidR="00A71CF4" w:rsidRPr="00240C02" w14:paraId="60BCABF1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833608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0.362-0.784</w:t>
                  </w:r>
                </w:p>
              </w:tc>
            </w:tr>
            <w:tr w:rsidR="00A71CF4" w:rsidRPr="00240C02" w14:paraId="17ED3E18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1D30FD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0.405-0.805</w:t>
                  </w:r>
                </w:p>
              </w:tc>
            </w:tr>
            <w:tr w:rsidR="00A71CF4" w:rsidRPr="00240C02" w14:paraId="0C7C038A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73CC94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0.711-0.922</w:t>
                  </w:r>
                </w:p>
              </w:tc>
            </w:tr>
            <w:tr w:rsidR="00A71CF4" w:rsidRPr="00240C02" w14:paraId="0381E760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A07A56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0.639-0.9</w:t>
                  </w:r>
                </w:p>
              </w:tc>
            </w:tr>
            <w:tr w:rsidR="00A71CF4" w:rsidRPr="00240C02" w14:paraId="77F8AB4F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95EED8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0.214-0.698</w:t>
                  </w:r>
                </w:p>
              </w:tc>
            </w:tr>
            <w:tr w:rsidR="00A71CF4" w:rsidRPr="00240C02" w14:paraId="7DB6306C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D0E38C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0.582-0.885</w:t>
                  </w:r>
                </w:p>
              </w:tc>
            </w:tr>
            <w:tr w:rsidR="00A71CF4" w:rsidRPr="00240C02" w14:paraId="4D47935D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6C92C6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0.513-0.861</w:t>
                  </w:r>
                </w:p>
              </w:tc>
            </w:tr>
            <w:tr w:rsidR="00A71CF4" w:rsidRPr="00240C02" w14:paraId="2257BA4E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ED4408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0.227-0.719</w:t>
                  </w:r>
                </w:p>
              </w:tc>
            </w:tr>
            <w:tr w:rsidR="00A71CF4" w:rsidRPr="00240C02" w14:paraId="13E1533F" w14:textId="77777777" w:rsidTr="00A71CF4">
              <w:trPr>
                <w:trHeight w:val="276"/>
              </w:trPr>
              <w:tc>
                <w:tcPr>
                  <w:tcW w:w="24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92FC2F" w14:textId="77777777" w:rsidR="00A71CF4" w:rsidRPr="00240C02" w:rsidRDefault="00A71CF4" w:rsidP="00A71CF4">
                  <w:pPr>
                    <w:widowControl/>
                    <w:jc w:val="center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0.542-0.874</w:t>
                  </w:r>
                </w:p>
              </w:tc>
            </w:tr>
          </w:tbl>
          <w:p w14:paraId="464345E5" w14:textId="77777777" w:rsidR="00A71CF4" w:rsidRPr="00240C02" w:rsidRDefault="00A71CF4" w:rsidP="00A71CF4">
            <w:pPr>
              <w:widowControl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tbl>
            <w:tblPr>
              <w:tblW w:w="960" w:type="dxa"/>
              <w:jc w:val="center"/>
              <w:tblLook w:val="04A0" w:firstRow="1" w:lastRow="0" w:firstColumn="1" w:lastColumn="0" w:noHBand="0" w:noVBand="1"/>
            </w:tblPr>
            <w:tblGrid>
              <w:gridCol w:w="960"/>
            </w:tblGrid>
            <w:tr w:rsidR="00A71CF4" w:rsidRPr="00240C02" w14:paraId="489D2FE0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DD29E6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0.000</w:t>
                  </w:r>
                </w:p>
              </w:tc>
            </w:tr>
            <w:tr w:rsidR="00A71CF4" w:rsidRPr="00240C02" w14:paraId="7ED9D6AF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427D9D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0.000</w:t>
                  </w:r>
                </w:p>
              </w:tc>
            </w:tr>
            <w:tr w:rsidR="00A71CF4" w:rsidRPr="00240C02" w14:paraId="60072920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0DF1F0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58118490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C19F86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21FAF0E7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175A96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0759F9E3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F8A18A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6340118F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D42945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77760A5E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EE7E75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6105BDDA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78BD60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2A42F6BA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5133F4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29B1E9CC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00044D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54FED4F2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62F933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51241812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3C2353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000E40A2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BC3A1C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0.001</w:t>
                  </w:r>
                </w:p>
              </w:tc>
            </w:tr>
            <w:tr w:rsidR="00A71CF4" w:rsidRPr="00240C02" w14:paraId="43654D96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D22F17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  <w:tr w:rsidR="00A71CF4" w:rsidRPr="00240C02" w14:paraId="5F6A2949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5E5EDE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  <w:tr w:rsidR="00A71CF4" w:rsidRPr="00240C02" w14:paraId="613F75B5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BED008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  <w:tr w:rsidR="00A71CF4" w:rsidRPr="00240C02" w14:paraId="67B320CD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938070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  <w:tr w:rsidR="00A71CF4" w:rsidRPr="00240C02" w14:paraId="7F5DD062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FE49B0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  <w:tr w:rsidR="00A71CF4" w:rsidRPr="00240C02" w14:paraId="00647681" w14:textId="77777777" w:rsidTr="00A71CF4">
              <w:trPr>
                <w:trHeight w:val="276"/>
                <w:jc w:val="center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102B93" w14:textId="77777777" w:rsidR="00A71CF4" w:rsidRPr="00240C02" w:rsidRDefault="00A71CF4" w:rsidP="00A71CF4">
                  <w:pPr>
                    <w:widowControl/>
                    <w:jc w:val="right"/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</w:pPr>
                  <w:r w:rsidRPr="00240C02">
                    <w:rPr>
                      <w:rFonts w:ascii="Times New Roman" w:eastAsia="等线" w:hAnsi="Times New Roman"/>
                      <w:color w:val="000000"/>
                      <w:kern w:val="0"/>
                      <w:sz w:val="24"/>
                    </w:rPr>
                    <w:t>0.002</w:t>
                  </w:r>
                </w:p>
              </w:tc>
            </w:tr>
          </w:tbl>
          <w:p w14:paraId="2922ED02" w14:textId="77777777" w:rsidR="00A71CF4" w:rsidRPr="00240C02" w:rsidRDefault="00A71CF4" w:rsidP="00972D18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</w:p>
        </w:tc>
      </w:tr>
    </w:tbl>
    <w:p w14:paraId="4AAD80D6" w14:textId="77777777" w:rsidR="005F7B4C" w:rsidRDefault="005F7B4C" w:rsidP="005F7B4C">
      <w:pPr>
        <w:rPr>
          <w:rFonts w:ascii="Times New Roman" w:hAnsi="Times New Roman"/>
          <w:bCs/>
          <w:sz w:val="24"/>
        </w:rPr>
      </w:pPr>
    </w:p>
    <w:sectPr w:rsidR="005F7B4C" w:rsidSect="008F5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5A0817" w14:textId="77777777" w:rsidR="003F06AA" w:rsidRDefault="003F06AA" w:rsidP="004B1109">
      <w:r>
        <w:separator/>
      </w:r>
    </w:p>
  </w:endnote>
  <w:endnote w:type="continuationSeparator" w:id="0">
    <w:p w14:paraId="725E5733" w14:textId="77777777" w:rsidR="003F06AA" w:rsidRDefault="003F06AA" w:rsidP="004B1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3B432E" w14:textId="77777777" w:rsidR="003F06AA" w:rsidRDefault="003F06AA" w:rsidP="004B1109">
      <w:r>
        <w:separator/>
      </w:r>
    </w:p>
  </w:footnote>
  <w:footnote w:type="continuationSeparator" w:id="0">
    <w:p w14:paraId="53DF441E" w14:textId="77777777" w:rsidR="003F06AA" w:rsidRDefault="003F06AA" w:rsidP="004B11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B4409B65-1F1A-49EC-BED5-69D882C9C6E7}"/>
    <w:docVar w:name="KY_MEDREF_VERSION" w:val="3"/>
  </w:docVars>
  <w:rsids>
    <w:rsidRoot w:val="005F7B4C"/>
    <w:rsid w:val="00155CD8"/>
    <w:rsid w:val="00240C02"/>
    <w:rsid w:val="003150A9"/>
    <w:rsid w:val="003F06AA"/>
    <w:rsid w:val="00450571"/>
    <w:rsid w:val="004B1109"/>
    <w:rsid w:val="004B4C68"/>
    <w:rsid w:val="005F7B4C"/>
    <w:rsid w:val="006212A5"/>
    <w:rsid w:val="006C7F2D"/>
    <w:rsid w:val="00861507"/>
    <w:rsid w:val="00885BF4"/>
    <w:rsid w:val="008F547E"/>
    <w:rsid w:val="00906CB0"/>
    <w:rsid w:val="00972D18"/>
    <w:rsid w:val="00987066"/>
    <w:rsid w:val="00A71CF4"/>
    <w:rsid w:val="00A900CE"/>
    <w:rsid w:val="00B66388"/>
    <w:rsid w:val="00B87B84"/>
    <w:rsid w:val="00C04E68"/>
    <w:rsid w:val="00D47020"/>
    <w:rsid w:val="00F04B16"/>
    <w:rsid w:val="00F42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E6D56"/>
  <w15:docId w15:val="{F8328652-B1D6-4A14-AD4C-4EC30197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7B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1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110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1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11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8</cp:revision>
  <dcterms:created xsi:type="dcterms:W3CDTF">2020-02-09T14:08:00Z</dcterms:created>
  <dcterms:modified xsi:type="dcterms:W3CDTF">2020-02-28T06:06:00Z</dcterms:modified>
</cp:coreProperties>
</file>